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024C" w14:textId="1E3F3114" w:rsidR="0016663C" w:rsidRPr="0016663C" w:rsidRDefault="0016663C" w:rsidP="0016663C">
      <w:pPr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>SeaRey Adventures</w:t>
      </w:r>
    </w:p>
    <w:p w14:paraId="26855FBB" w14:textId="77777777" w:rsidR="0016663C" w:rsidRDefault="0016663C" w:rsidP="0016663C">
      <w:pPr>
        <w:jc w:val="center"/>
        <w:rPr>
          <w:sz w:val="36"/>
          <w:szCs w:val="36"/>
          <w:u w:val="single"/>
        </w:rPr>
      </w:pPr>
    </w:p>
    <w:p w14:paraId="26FFE8ED" w14:textId="117DE9F7" w:rsidR="00357A50" w:rsidRDefault="00B84528" w:rsidP="0016663C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2020 Progressive Aerodyne SeaRey S-LSA N333TG s/n 1108</w:t>
      </w:r>
    </w:p>
    <w:p w14:paraId="1BAAB20A" w14:textId="77777777" w:rsidR="0016663C" w:rsidRDefault="0016663C" w:rsidP="00B84528">
      <w:pPr>
        <w:ind w:left="1440" w:hanging="1440"/>
        <w:rPr>
          <w:sz w:val="28"/>
          <w:szCs w:val="28"/>
          <w:u w:val="single"/>
        </w:rPr>
      </w:pPr>
    </w:p>
    <w:p w14:paraId="6C0F22F6" w14:textId="3E674ABB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  <w:u w:val="single"/>
        </w:rPr>
        <w:t>Engine: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Rotax 914 4-cylinder turbocharged water-cooled heads/air-cooled cylinders.</w:t>
      </w:r>
    </w:p>
    <w:p w14:paraId="29E5071F" w14:textId="2E0D2592" w:rsidR="00C4797A" w:rsidRPr="00C4797A" w:rsidRDefault="00C4797A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 xml:space="preserve">Turbocharger wastegate controlled by TCU (turbocharger control unit/electric wastegate </w:t>
      </w:r>
      <w:r w:rsidR="002D7299">
        <w:rPr>
          <w:sz w:val="28"/>
          <w:szCs w:val="28"/>
        </w:rPr>
        <w:t>actuator) TCU</w:t>
      </w:r>
      <w:r>
        <w:rPr>
          <w:sz w:val="28"/>
          <w:szCs w:val="28"/>
        </w:rPr>
        <w:t xml:space="preserve"> can be disconnected from wastegate by TCU disconnect switch on overhead panel in case of TCU malfunction (manual control of manifold pressure therefore caution not to </w:t>
      </w:r>
      <w:r w:rsidR="002862D6">
        <w:rPr>
          <w:sz w:val="28"/>
          <w:szCs w:val="28"/>
        </w:rPr>
        <w:t>over boost</w:t>
      </w:r>
      <w:r>
        <w:rPr>
          <w:sz w:val="28"/>
          <w:szCs w:val="28"/>
        </w:rPr>
        <w:t xml:space="preserve"> engine)</w:t>
      </w:r>
      <w:r w:rsidR="00761AA5">
        <w:rPr>
          <w:sz w:val="28"/>
          <w:szCs w:val="28"/>
        </w:rPr>
        <w:t xml:space="preserve">  TCU caution light=some type of problem. TCU warning light=</w:t>
      </w:r>
      <w:proofErr w:type="spellStart"/>
      <w:r w:rsidR="00761AA5">
        <w:rPr>
          <w:sz w:val="28"/>
          <w:szCs w:val="28"/>
        </w:rPr>
        <w:t>overboost</w:t>
      </w:r>
      <w:proofErr w:type="spellEnd"/>
      <w:r w:rsidR="00761AA5">
        <w:rPr>
          <w:sz w:val="28"/>
          <w:szCs w:val="28"/>
        </w:rPr>
        <w:t xml:space="preserve"> or full power greater than 5 min.</w:t>
      </w:r>
    </w:p>
    <w:p w14:paraId="51298136" w14:textId="404A181E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>Oil Aeroshell Sport oil 4</w:t>
      </w:r>
    </w:p>
    <w:p w14:paraId="758C1D53" w14:textId="6F825081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>Coolant Dexcool 50/50 mixture</w:t>
      </w:r>
    </w:p>
    <w:p w14:paraId="75574777" w14:textId="47DAAFA4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 xml:space="preserve">115 hp@5800 </w:t>
      </w:r>
      <w:r w:rsidR="002862D6">
        <w:rPr>
          <w:sz w:val="28"/>
          <w:szCs w:val="28"/>
        </w:rPr>
        <w:t>rpm 5-minute</w:t>
      </w:r>
      <w:r>
        <w:rPr>
          <w:sz w:val="28"/>
          <w:szCs w:val="28"/>
        </w:rPr>
        <w:t xml:space="preserve"> limit</w:t>
      </w:r>
    </w:p>
    <w:p w14:paraId="6D54C88C" w14:textId="56F7B034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 xml:space="preserve">100 hp@5500 </w:t>
      </w:r>
      <w:r w:rsidR="002862D6">
        <w:rPr>
          <w:sz w:val="28"/>
          <w:szCs w:val="28"/>
        </w:rPr>
        <w:t>rpm Continuous</w:t>
      </w:r>
    </w:p>
    <w:p w14:paraId="772FA2F7" w14:textId="0FA187FB" w:rsidR="00761AA5" w:rsidRDefault="00761AA5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>Maximum RPM 2500 until oil temp. is greater than 120F</w:t>
      </w:r>
    </w:p>
    <w:p w14:paraId="130E8AD0" w14:textId="6B942A91" w:rsidR="00761AA5" w:rsidRDefault="00B84528" w:rsidP="00761AA5">
      <w:pPr>
        <w:ind w:left="1440" w:hanging="1440"/>
        <w:rPr>
          <w:sz w:val="28"/>
          <w:szCs w:val="28"/>
        </w:rPr>
      </w:pPr>
      <w:r>
        <w:rPr>
          <w:sz w:val="28"/>
          <w:szCs w:val="28"/>
          <w:u w:val="single"/>
        </w:rPr>
        <w:t>Prop:</w:t>
      </w:r>
      <w:r>
        <w:rPr>
          <w:sz w:val="28"/>
          <w:szCs w:val="28"/>
        </w:rPr>
        <w:tab/>
        <w:t>Warp Drive, 3-blade, fixed pitch, composite with nickel leading edges</w:t>
      </w:r>
      <w:r w:rsidR="00761AA5">
        <w:rPr>
          <w:sz w:val="28"/>
          <w:szCs w:val="28"/>
        </w:rPr>
        <w:t xml:space="preserve">.  Do not turn propeller backwards from normal rotation. </w:t>
      </w:r>
    </w:p>
    <w:p w14:paraId="09DE10B5" w14:textId="51D15D75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  <w:u w:val="single"/>
        </w:rPr>
        <w:t>Fuel:</w:t>
      </w:r>
      <w:r>
        <w:rPr>
          <w:sz w:val="28"/>
          <w:szCs w:val="28"/>
        </w:rPr>
        <w:tab/>
        <w:t>91 Octane minimum auto gas with or without ethanol</w:t>
      </w:r>
    </w:p>
    <w:p w14:paraId="67FB3994" w14:textId="098F7EDB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 xml:space="preserve">100LL (over 30% use requires </w:t>
      </w:r>
      <w:r w:rsidR="002862D6">
        <w:rPr>
          <w:sz w:val="28"/>
          <w:szCs w:val="28"/>
        </w:rPr>
        <w:t>50-hour</w:t>
      </w:r>
      <w:r>
        <w:rPr>
          <w:sz w:val="28"/>
          <w:szCs w:val="28"/>
        </w:rPr>
        <w:t xml:space="preserve"> oil changes)</w:t>
      </w:r>
    </w:p>
    <w:p w14:paraId="45725F1C" w14:textId="715249A3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>1 24 gal</w:t>
      </w:r>
      <w:r w:rsidR="00CB7B08">
        <w:rPr>
          <w:sz w:val="28"/>
          <w:szCs w:val="28"/>
        </w:rPr>
        <w:t xml:space="preserve"> total/</w:t>
      </w:r>
      <w:r>
        <w:rPr>
          <w:sz w:val="28"/>
          <w:szCs w:val="28"/>
        </w:rPr>
        <w:t xml:space="preserve">22 </w:t>
      </w:r>
      <w:r w:rsidR="002D7299">
        <w:rPr>
          <w:sz w:val="28"/>
          <w:szCs w:val="28"/>
        </w:rPr>
        <w:t xml:space="preserve">gal </w:t>
      </w:r>
      <w:r>
        <w:rPr>
          <w:sz w:val="28"/>
          <w:szCs w:val="28"/>
        </w:rPr>
        <w:t>useable fuel tank in hull with 2 electric fuel pumps.  One must be on at all times. (No mechanical fuel pump)</w:t>
      </w:r>
    </w:p>
    <w:p w14:paraId="21FD62C8" w14:textId="1408DBDD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ab/>
        <w:t>75% power @ 5250 rpm approximately 5.5 gph</w:t>
      </w:r>
    </w:p>
    <w:p w14:paraId="32E76269" w14:textId="0AB18C19" w:rsidR="00B84528" w:rsidRDefault="00B84528" w:rsidP="00B84528">
      <w:pPr>
        <w:ind w:left="1440" w:hanging="1440"/>
        <w:rPr>
          <w:sz w:val="28"/>
          <w:szCs w:val="28"/>
        </w:rPr>
      </w:pPr>
      <w:r>
        <w:rPr>
          <w:sz w:val="28"/>
          <w:szCs w:val="28"/>
          <w:u w:val="single"/>
        </w:rPr>
        <w:t>Electrical:</w:t>
      </w:r>
      <w:r>
        <w:rPr>
          <w:sz w:val="28"/>
          <w:szCs w:val="28"/>
        </w:rPr>
        <w:tab/>
        <w:t>12 vdc with sealed lead acid battery in bow.</w:t>
      </w:r>
    </w:p>
    <w:p w14:paraId="58585E71" w14:textId="7444A1DC" w:rsidR="00B84528" w:rsidRDefault="00B84528" w:rsidP="00B8452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Alternator built into front of engine.</w:t>
      </w:r>
    </w:p>
    <w:p w14:paraId="080276ED" w14:textId="11D00385" w:rsidR="00B84528" w:rsidRDefault="00B84528" w:rsidP="00B8452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Alternator current protected by circuit breaker</w:t>
      </w:r>
    </w:p>
    <w:p w14:paraId="7423CC92" w14:textId="2E31DF82" w:rsidR="00B84528" w:rsidRDefault="00B84528" w:rsidP="00B8452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Battery current protected by fusible link in nose</w:t>
      </w:r>
    </w:p>
    <w:p w14:paraId="4A58482E" w14:textId="46E2070E" w:rsidR="00761AA5" w:rsidRDefault="00761AA5" w:rsidP="00B8452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If alternator failure, battery powers fuel pumps approximately 45 minutes.</w:t>
      </w:r>
    </w:p>
    <w:p w14:paraId="47CD4B44" w14:textId="4533A172" w:rsidR="002D7299" w:rsidRPr="002D7299" w:rsidRDefault="002D7299" w:rsidP="002D7299">
      <w:pPr>
        <w:ind w:left="1440" w:hanging="1440"/>
        <w:rPr>
          <w:sz w:val="28"/>
          <w:szCs w:val="28"/>
        </w:rPr>
      </w:pPr>
      <w:r>
        <w:rPr>
          <w:sz w:val="28"/>
          <w:szCs w:val="28"/>
          <w:u w:val="single"/>
        </w:rPr>
        <w:t>Ignition:</w:t>
      </w:r>
      <w:r>
        <w:rPr>
          <w:sz w:val="28"/>
          <w:szCs w:val="28"/>
        </w:rPr>
        <w:tab/>
        <w:t>2 separate Capacitive Discharge Ignition (CDI) systems firing 2 sparkplugs per cylinder.  Fixed timing.  Max 500 rpm drop during runup.</w:t>
      </w:r>
      <w:r w:rsidR="00761AA5">
        <w:rPr>
          <w:sz w:val="28"/>
          <w:szCs w:val="28"/>
        </w:rPr>
        <w:t xml:space="preserve">  150 RPM max difference between left and right.</w:t>
      </w:r>
    </w:p>
    <w:p w14:paraId="59A4389E" w14:textId="77777777" w:rsidR="002862D6" w:rsidRDefault="002862D6" w:rsidP="00B84528">
      <w:pPr>
        <w:rPr>
          <w:sz w:val="28"/>
          <w:szCs w:val="28"/>
          <w:u w:val="single"/>
        </w:rPr>
      </w:pPr>
    </w:p>
    <w:p w14:paraId="4C424699" w14:textId="77777777" w:rsidR="002862D6" w:rsidRDefault="002862D6" w:rsidP="00B84528">
      <w:pPr>
        <w:rPr>
          <w:sz w:val="28"/>
          <w:szCs w:val="28"/>
          <w:u w:val="single"/>
        </w:rPr>
      </w:pPr>
    </w:p>
    <w:p w14:paraId="2D141F21" w14:textId="77777777" w:rsidR="00C5529D" w:rsidRDefault="00C5529D" w:rsidP="00B84528">
      <w:pPr>
        <w:rPr>
          <w:sz w:val="28"/>
          <w:szCs w:val="28"/>
          <w:u w:val="single"/>
        </w:rPr>
      </w:pPr>
    </w:p>
    <w:p w14:paraId="72B8F494" w14:textId="400F7BFB" w:rsidR="002862D6" w:rsidRDefault="00B84528" w:rsidP="00B84528">
      <w:pPr>
        <w:rPr>
          <w:sz w:val="28"/>
          <w:szCs w:val="28"/>
        </w:rPr>
      </w:pPr>
      <w:r>
        <w:rPr>
          <w:sz w:val="28"/>
          <w:szCs w:val="28"/>
          <w:u w:val="single"/>
        </w:rPr>
        <w:t>Landing</w:t>
      </w:r>
      <w:r w:rsidR="002862D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Gear: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6112826" w14:textId="4CA861B3" w:rsidR="00B84528" w:rsidRPr="002862D6" w:rsidRDefault="00B84528" w:rsidP="002862D6">
      <w:pPr>
        <w:ind w:left="720" w:firstLine="720"/>
        <w:rPr>
          <w:sz w:val="28"/>
          <w:szCs w:val="28"/>
          <w:u w:val="single"/>
        </w:rPr>
      </w:pPr>
      <w:r>
        <w:rPr>
          <w:sz w:val="28"/>
          <w:szCs w:val="28"/>
        </w:rPr>
        <w:t>Electrically raised and lowered</w:t>
      </w:r>
    </w:p>
    <w:p w14:paraId="3C540D21" w14:textId="7DFB7B7F" w:rsidR="00481CA6" w:rsidRDefault="00B84528" w:rsidP="00C5529D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Tailwheel retraction/extension </w:t>
      </w:r>
      <w:r w:rsidR="00481CA6">
        <w:rPr>
          <w:sz w:val="28"/>
          <w:szCs w:val="28"/>
        </w:rPr>
        <w:t>connected to left main gear via a</w:t>
      </w:r>
      <w:r w:rsidR="00C5529D">
        <w:rPr>
          <w:sz w:val="28"/>
          <w:szCs w:val="28"/>
        </w:rPr>
        <w:t xml:space="preserve"> </w:t>
      </w:r>
      <w:r w:rsidR="00481CA6">
        <w:rPr>
          <w:sz w:val="28"/>
          <w:szCs w:val="28"/>
        </w:rPr>
        <w:t>cable. (cable pulls tailwheel down/spring pulls tailwheel up)</w:t>
      </w:r>
    </w:p>
    <w:p w14:paraId="29CA2034" w14:textId="4B87AFB1" w:rsidR="00481CA6" w:rsidRDefault="00481CA6" w:rsidP="00481CA6">
      <w:pPr>
        <w:ind w:left="1440"/>
        <w:rPr>
          <w:sz w:val="28"/>
          <w:szCs w:val="28"/>
        </w:rPr>
      </w:pPr>
      <w:r>
        <w:rPr>
          <w:sz w:val="28"/>
          <w:szCs w:val="28"/>
        </w:rPr>
        <w:t>No safety/squat switch.  Left/right gear have separate circuit breakers</w:t>
      </w:r>
      <w:r w:rsidR="008C24D9">
        <w:rPr>
          <w:sz w:val="28"/>
          <w:szCs w:val="28"/>
        </w:rPr>
        <w:t>.</w:t>
      </w:r>
    </w:p>
    <w:p w14:paraId="62B773FC" w14:textId="31C54706" w:rsidR="00C4797A" w:rsidRDefault="00C4797A" w:rsidP="00481CA6">
      <w:pPr>
        <w:ind w:left="1440"/>
        <w:rPr>
          <w:sz w:val="28"/>
          <w:szCs w:val="28"/>
        </w:rPr>
      </w:pPr>
      <w:r>
        <w:rPr>
          <w:sz w:val="28"/>
          <w:szCs w:val="28"/>
        </w:rPr>
        <w:t>Hydraulic brakes on both main gear with single brake handle in front of throttle. (both brakes applied simultaneously)</w:t>
      </w:r>
    </w:p>
    <w:p w14:paraId="1840C73A" w14:textId="51793F1A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  <w:u w:val="single"/>
        </w:rPr>
        <w:t>Flaps: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Electric with four position switch.  0/10/20/30 degrees</w:t>
      </w:r>
    </w:p>
    <w:p w14:paraId="46B39A41" w14:textId="0B5ED9EE" w:rsidR="00C4797A" w:rsidRPr="00C4797A" w:rsidRDefault="00C4797A" w:rsidP="003977B8">
      <w:pPr>
        <w:ind w:left="1440" w:hanging="1440"/>
        <w:rPr>
          <w:sz w:val="28"/>
          <w:szCs w:val="28"/>
        </w:rPr>
      </w:pPr>
      <w:r>
        <w:rPr>
          <w:sz w:val="28"/>
          <w:szCs w:val="28"/>
          <w:u w:val="single"/>
        </w:rPr>
        <w:t>Controls:</w:t>
      </w:r>
      <w:r>
        <w:rPr>
          <w:sz w:val="28"/>
          <w:szCs w:val="28"/>
        </w:rPr>
        <w:tab/>
        <w:t xml:space="preserve">Conventional with push/pull rods for ailerons and elevator and cables for rudder and tailwheel steering.  </w:t>
      </w:r>
      <w:r w:rsidR="003977B8">
        <w:rPr>
          <w:sz w:val="28"/>
          <w:szCs w:val="28"/>
        </w:rPr>
        <w:t>Electric pitch trim controlling spring tension on elevator push/pull tube.</w:t>
      </w:r>
      <w:r>
        <w:rPr>
          <w:sz w:val="28"/>
          <w:szCs w:val="28"/>
        </w:rPr>
        <w:tab/>
      </w:r>
    </w:p>
    <w:p w14:paraId="5D39C4C4" w14:textId="6DE7571B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  <w:u w:val="single"/>
        </w:rPr>
        <w:t>Limitations:</w:t>
      </w:r>
      <w:r>
        <w:rPr>
          <w:sz w:val="28"/>
          <w:szCs w:val="28"/>
        </w:rPr>
        <w:tab/>
        <w:t>Maximum weight 1430 lbs. S-</w:t>
      </w:r>
      <w:r w:rsidR="002862D6">
        <w:rPr>
          <w:sz w:val="28"/>
          <w:szCs w:val="28"/>
        </w:rPr>
        <w:t xml:space="preserve">LSA </w:t>
      </w:r>
      <w:r w:rsidR="00C5529D">
        <w:rPr>
          <w:sz w:val="28"/>
          <w:szCs w:val="28"/>
        </w:rPr>
        <w:t xml:space="preserve">  </w:t>
      </w:r>
      <w:r w:rsidR="002862D6">
        <w:rPr>
          <w:sz w:val="28"/>
          <w:szCs w:val="28"/>
        </w:rPr>
        <w:t>(</w:t>
      </w:r>
      <w:r>
        <w:rPr>
          <w:sz w:val="28"/>
          <w:szCs w:val="28"/>
        </w:rPr>
        <w:t xml:space="preserve">Experimental version </w:t>
      </w:r>
      <w:r w:rsidR="008C24D9">
        <w:rPr>
          <w:sz w:val="28"/>
          <w:szCs w:val="28"/>
        </w:rPr>
        <w:t xml:space="preserve">may be </w:t>
      </w:r>
      <w:r>
        <w:rPr>
          <w:sz w:val="28"/>
          <w:szCs w:val="28"/>
        </w:rPr>
        <w:t>higher</w:t>
      </w:r>
      <w:r w:rsidR="008C24D9">
        <w:rPr>
          <w:sz w:val="28"/>
          <w:szCs w:val="28"/>
        </w:rPr>
        <w:t xml:space="preserve"> or lower</w:t>
      </w:r>
      <w:r>
        <w:rPr>
          <w:sz w:val="28"/>
          <w:szCs w:val="28"/>
        </w:rPr>
        <w:t>)</w:t>
      </w:r>
    </w:p>
    <w:p w14:paraId="22259D43" w14:textId="05517172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Empty weight </w:t>
      </w:r>
      <w:r w:rsidR="00CC74AC">
        <w:rPr>
          <w:sz w:val="28"/>
          <w:szCs w:val="28"/>
        </w:rPr>
        <w:t>979</w:t>
      </w:r>
      <w:r>
        <w:rPr>
          <w:sz w:val="28"/>
          <w:szCs w:val="28"/>
        </w:rPr>
        <w:t xml:space="preserve"> </w:t>
      </w:r>
      <w:r w:rsidR="002862D6">
        <w:rPr>
          <w:sz w:val="28"/>
          <w:szCs w:val="28"/>
        </w:rPr>
        <w:t>lbs.</w:t>
      </w:r>
      <w:r w:rsidR="008C24D9">
        <w:rPr>
          <w:sz w:val="28"/>
          <w:szCs w:val="28"/>
        </w:rPr>
        <w:t xml:space="preserve"> (N333TG)</w:t>
      </w:r>
    </w:p>
    <w:p w14:paraId="238A87E0" w14:textId="6E975E74" w:rsidR="00481CA6" w:rsidRDefault="00481CA6" w:rsidP="00CC74AC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Pilot weight 120 </w:t>
      </w:r>
      <w:r w:rsidR="002862D6">
        <w:rPr>
          <w:sz w:val="28"/>
          <w:szCs w:val="28"/>
        </w:rPr>
        <w:t>lbs.</w:t>
      </w:r>
      <w:r>
        <w:rPr>
          <w:sz w:val="28"/>
          <w:szCs w:val="28"/>
        </w:rPr>
        <w:t xml:space="preserve"> minimum</w:t>
      </w:r>
      <w:r w:rsidR="00C5529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250 </w:t>
      </w:r>
      <w:r w:rsidR="002862D6">
        <w:rPr>
          <w:sz w:val="28"/>
          <w:szCs w:val="28"/>
        </w:rPr>
        <w:t>lbs.</w:t>
      </w:r>
      <w:r>
        <w:rPr>
          <w:sz w:val="28"/>
          <w:szCs w:val="28"/>
        </w:rPr>
        <w:t xml:space="preserve"> maximum</w:t>
      </w:r>
      <w:r w:rsidR="00CC74AC">
        <w:rPr>
          <w:sz w:val="28"/>
          <w:szCs w:val="28"/>
        </w:rPr>
        <w:t xml:space="preserve"> (nose ballast required for single pilot operations)</w:t>
      </w:r>
    </w:p>
    <w:p w14:paraId="0AA71E17" w14:textId="0154B899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Baggage weight 50 </w:t>
      </w:r>
      <w:r w:rsidR="002862D6">
        <w:rPr>
          <w:sz w:val="28"/>
          <w:szCs w:val="28"/>
        </w:rPr>
        <w:t>lbs.</w:t>
      </w:r>
      <w:r>
        <w:rPr>
          <w:sz w:val="28"/>
          <w:szCs w:val="28"/>
        </w:rPr>
        <w:t xml:space="preserve"> maximum</w:t>
      </w:r>
    </w:p>
    <w:p w14:paraId="0CE08E85" w14:textId="68C56881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Useful load 451 </w:t>
      </w:r>
      <w:r w:rsidR="002862D6">
        <w:rPr>
          <w:sz w:val="28"/>
          <w:szCs w:val="28"/>
        </w:rPr>
        <w:t>lbs.</w:t>
      </w:r>
    </w:p>
    <w:p w14:paraId="784711C0" w14:textId="07523E4C" w:rsidR="00761AA5" w:rsidRDefault="00761AA5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C.G. range 95-100”</w:t>
      </w:r>
      <w:r w:rsidR="008C24D9">
        <w:rPr>
          <w:sz w:val="28"/>
          <w:szCs w:val="28"/>
        </w:rPr>
        <w:t xml:space="preserve"> (SLSA, experimental </w:t>
      </w:r>
    </w:p>
    <w:p w14:paraId="4F60624A" w14:textId="77777777" w:rsidR="00C5529D" w:rsidRDefault="00C5529D" w:rsidP="00C5529D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For takeoff and landing.  </w:t>
      </w:r>
      <w:r w:rsidR="00761AA5">
        <w:rPr>
          <w:sz w:val="28"/>
          <w:szCs w:val="28"/>
        </w:rPr>
        <w:t xml:space="preserve">Max headwind 20mph. Max crosswind 15 mph. </w:t>
      </w:r>
    </w:p>
    <w:p w14:paraId="5F2D6C00" w14:textId="357472AF" w:rsidR="00761AA5" w:rsidRDefault="00761AA5" w:rsidP="00C5529D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Max tailwind 5 mph. </w:t>
      </w:r>
    </w:p>
    <w:p w14:paraId="556E7AA9" w14:textId="0A6491D2" w:rsidR="00481CA6" w:rsidRDefault="00481CA6" w:rsidP="00481CA6">
      <w:pPr>
        <w:rPr>
          <w:sz w:val="28"/>
          <w:szCs w:val="28"/>
        </w:rPr>
      </w:pPr>
    </w:p>
    <w:p w14:paraId="3EF015B3" w14:textId="77777777" w:rsidR="0016663C" w:rsidRDefault="0016663C" w:rsidP="00481CA6">
      <w:pPr>
        <w:rPr>
          <w:sz w:val="28"/>
          <w:szCs w:val="28"/>
          <w:u w:val="single"/>
        </w:rPr>
      </w:pPr>
    </w:p>
    <w:p w14:paraId="2E1EB1FB" w14:textId="77777777" w:rsidR="0016663C" w:rsidRDefault="0016663C" w:rsidP="00481CA6">
      <w:pPr>
        <w:rPr>
          <w:sz w:val="28"/>
          <w:szCs w:val="28"/>
          <w:u w:val="single"/>
        </w:rPr>
      </w:pPr>
    </w:p>
    <w:p w14:paraId="668B3A98" w14:textId="77777777" w:rsidR="0016663C" w:rsidRDefault="0016663C" w:rsidP="00481CA6">
      <w:pPr>
        <w:rPr>
          <w:sz w:val="28"/>
          <w:szCs w:val="28"/>
          <w:u w:val="single"/>
        </w:rPr>
      </w:pPr>
    </w:p>
    <w:p w14:paraId="5562089A" w14:textId="77777777" w:rsidR="0016663C" w:rsidRDefault="0016663C" w:rsidP="00481CA6">
      <w:pPr>
        <w:rPr>
          <w:sz w:val="28"/>
          <w:szCs w:val="28"/>
          <w:u w:val="single"/>
        </w:rPr>
      </w:pPr>
    </w:p>
    <w:p w14:paraId="2ED60B3A" w14:textId="77777777" w:rsidR="0016663C" w:rsidRDefault="0016663C" w:rsidP="00481CA6">
      <w:pPr>
        <w:rPr>
          <w:sz w:val="28"/>
          <w:szCs w:val="28"/>
          <w:u w:val="single"/>
        </w:rPr>
      </w:pPr>
    </w:p>
    <w:p w14:paraId="4F3AD265" w14:textId="2CF0D988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  <w:u w:val="single"/>
        </w:rPr>
        <w:t>Speeds:</w:t>
      </w:r>
      <w:r>
        <w:rPr>
          <w:sz w:val="28"/>
          <w:szCs w:val="28"/>
        </w:rPr>
        <w:tab/>
        <w:t>Vx</w:t>
      </w:r>
      <w:r w:rsidR="00C5529D">
        <w:rPr>
          <w:sz w:val="28"/>
          <w:szCs w:val="28"/>
        </w:rPr>
        <w:t xml:space="preserve"> </w:t>
      </w:r>
      <w:r>
        <w:rPr>
          <w:sz w:val="28"/>
          <w:szCs w:val="28"/>
        </w:rPr>
        <w:t>flaps 20</w:t>
      </w:r>
      <w:r w:rsidR="00C5529D">
        <w:rPr>
          <w:sz w:val="28"/>
          <w:szCs w:val="28"/>
        </w:rPr>
        <w:t xml:space="preserve">   </w:t>
      </w:r>
      <w:r w:rsidR="00C5529D">
        <w:rPr>
          <w:sz w:val="28"/>
          <w:szCs w:val="28"/>
        </w:rPr>
        <w:tab/>
      </w:r>
      <w:r w:rsidR="00C5529D">
        <w:rPr>
          <w:sz w:val="28"/>
          <w:szCs w:val="28"/>
        </w:rPr>
        <w:tab/>
      </w:r>
      <w:r>
        <w:rPr>
          <w:sz w:val="28"/>
          <w:szCs w:val="28"/>
        </w:rPr>
        <w:t>58 mph</w:t>
      </w:r>
    </w:p>
    <w:p w14:paraId="55C53173" w14:textId="304C8E04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Vy</w:t>
      </w:r>
      <w:r w:rsidR="00C5529D">
        <w:rPr>
          <w:sz w:val="28"/>
          <w:szCs w:val="28"/>
        </w:rPr>
        <w:t xml:space="preserve"> </w:t>
      </w:r>
      <w:r>
        <w:rPr>
          <w:sz w:val="28"/>
          <w:szCs w:val="28"/>
        </w:rPr>
        <w:t>flaps 10</w:t>
      </w:r>
      <w:r w:rsidR="00C5529D">
        <w:rPr>
          <w:sz w:val="28"/>
          <w:szCs w:val="28"/>
        </w:rPr>
        <w:t xml:space="preserve">   </w:t>
      </w:r>
      <w:r w:rsidR="00C5529D">
        <w:rPr>
          <w:sz w:val="28"/>
          <w:szCs w:val="28"/>
        </w:rPr>
        <w:tab/>
      </w:r>
      <w:r w:rsidR="00C5529D">
        <w:rPr>
          <w:sz w:val="28"/>
          <w:szCs w:val="28"/>
        </w:rPr>
        <w:tab/>
      </w:r>
      <w:r>
        <w:rPr>
          <w:sz w:val="28"/>
          <w:szCs w:val="28"/>
        </w:rPr>
        <w:t>63 mph</w:t>
      </w:r>
    </w:p>
    <w:p w14:paraId="5E514E7D" w14:textId="03F104CE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Vs</w:t>
      </w:r>
      <w:r w:rsidR="00C5529D">
        <w:rPr>
          <w:sz w:val="28"/>
          <w:szCs w:val="28"/>
        </w:rPr>
        <w:t xml:space="preserve"> </w:t>
      </w:r>
      <w:r>
        <w:rPr>
          <w:sz w:val="28"/>
          <w:szCs w:val="28"/>
        </w:rPr>
        <w:t>flaps 0</w:t>
      </w:r>
      <w:r w:rsidR="00C5529D">
        <w:rPr>
          <w:sz w:val="28"/>
          <w:szCs w:val="28"/>
        </w:rPr>
        <w:t xml:space="preserve">      </w:t>
      </w:r>
      <w:r w:rsidR="00C5529D">
        <w:rPr>
          <w:sz w:val="28"/>
          <w:szCs w:val="28"/>
        </w:rPr>
        <w:tab/>
      </w:r>
      <w:r>
        <w:rPr>
          <w:sz w:val="28"/>
          <w:szCs w:val="28"/>
        </w:rPr>
        <w:t>47 mph</w:t>
      </w:r>
    </w:p>
    <w:p w14:paraId="50F495A6" w14:textId="72D7DE9D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Vso</w:t>
      </w:r>
      <w:r w:rsidR="00C5529D">
        <w:rPr>
          <w:sz w:val="28"/>
          <w:szCs w:val="28"/>
        </w:rPr>
        <w:t xml:space="preserve"> </w:t>
      </w:r>
      <w:r>
        <w:rPr>
          <w:sz w:val="28"/>
          <w:szCs w:val="28"/>
        </w:rPr>
        <w:t>flaps 30</w:t>
      </w:r>
      <w:r w:rsidR="00C5529D">
        <w:rPr>
          <w:sz w:val="28"/>
          <w:szCs w:val="28"/>
        </w:rPr>
        <w:t xml:space="preserve"> </w:t>
      </w:r>
      <w:r w:rsidR="00C5529D">
        <w:rPr>
          <w:sz w:val="28"/>
          <w:szCs w:val="28"/>
        </w:rPr>
        <w:tab/>
      </w:r>
      <w:r w:rsidR="00C5529D">
        <w:rPr>
          <w:sz w:val="28"/>
          <w:szCs w:val="28"/>
        </w:rPr>
        <w:tab/>
      </w:r>
      <w:r>
        <w:rPr>
          <w:sz w:val="28"/>
          <w:szCs w:val="28"/>
        </w:rPr>
        <w:t>40 mph</w:t>
      </w:r>
    </w:p>
    <w:p w14:paraId="1FF6B5E6" w14:textId="108BC61E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Va at max weight</w:t>
      </w:r>
      <w:r w:rsidR="00C5529D">
        <w:rPr>
          <w:sz w:val="28"/>
          <w:szCs w:val="28"/>
        </w:rPr>
        <w:tab/>
      </w:r>
      <w:r>
        <w:rPr>
          <w:sz w:val="28"/>
          <w:szCs w:val="28"/>
        </w:rPr>
        <w:t>92 mph</w:t>
      </w:r>
    </w:p>
    <w:p w14:paraId="718E6BA9" w14:textId="65EC7D78" w:rsidR="00481CA6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Va at min weight</w:t>
      </w:r>
      <w:r w:rsidR="00C5529D">
        <w:rPr>
          <w:sz w:val="28"/>
          <w:szCs w:val="28"/>
        </w:rPr>
        <w:tab/>
      </w:r>
      <w:r>
        <w:rPr>
          <w:sz w:val="28"/>
          <w:szCs w:val="28"/>
        </w:rPr>
        <w:t>79 mph</w:t>
      </w:r>
    </w:p>
    <w:p w14:paraId="3694C8B6" w14:textId="6D333F7B" w:rsidR="00C4797A" w:rsidRDefault="00481CA6" w:rsidP="00481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4797A">
        <w:rPr>
          <w:sz w:val="28"/>
          <w:szCs w:val="28"/>
        </w:rPr>
        <w:t>Best glide flaps 0</w:t>
      </w:r>
      <w:r w:rsidR="00C5529D">
        <w:rPr>
          <w:sz w:val="28"/>
          <w:szCs w:val="28"/>
        </w:rPr>
        <w:tab/>
      </w:r>
      <w:r w:rsidR="00C4797A">
        <w:rPr>
          <w:sz w:val="28"/>
          <w:szCs w:val="28"/>
        </w:rPr>
        <w:t>65 mph</w:t>
      </w:r>
    </w:p>
    <w:p w14:paraId="2BD60554" w14:textId="60BE6119" w:rsidR="00B84528" w:rsidRPr="00B84528" w:rsidRDefault="00C479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Best glide flaps 30</w:t>
      </w:r>
      <w:r w:rsidR="001F22E4">
        <w:rPr>
          <w:sz w:val="28"/>
          <w:szCs w:val="28"/>
        </w:rPr>
        <w:tab/>
      </w:r>
      <w:r>
        <w:rPr>
          <w:sz w:val="28"/>
          <w:szCs w:val="28"/>
        </w:rPr>
        <w:t>60 mph</w:t>
      </w:r>
    </w:p>
    <w:sectPr w:rsidR="00B84528" w:rsidRPr="00B84528" w:rsidSect="00C5529D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28"/>
    <w:rsid w:val="0016663C"/>
    <w:rsid w:val="001F22E4"/>
    <w:rsid w:val="002862D6"/>
    <w:rsid w:val="002D7299"/>
    <w:rsid w:val="00357A50"/>
    <w:rsid w:val="003977B8"/>
    <w:rsid w:val="00432630"/>
    <w:rsid w:val="00481CA6"/>
    <w:rsid w:val="00761AA5"/>
    <w:rsid w:val="008C24D9"/>
    <w:rsid w:val="00B84528"/>
    <w:rsid w:val="00C4797A"/>
    <w:rsid w:val="00C5529D"/>
    <w:rsid w:val="00CB7B08"/>
    <w:rsid w:val="00CC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0E879"/>
  <w15:chartTrackingRefBased/>
  <w15:docId w15:val="{56F92915-B2A8-4311-9E62-9028B1FC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3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Rhines</dc:creator>
  <cp:keywords/>
  <dc:description/>
  <cp:lastModifiedBy>Tom Rhines</cp:lastModifiedBy>
  <cp:revision>10</cp:revision>
  <cp:lastPrinted>2020-06-12T03:17:00Z</cp:lastPrinted>
  <dcterms:created xsi:type="dcterms:W3CDTF">2020-06-11T14:46:00Z</dcterms:created>
  <dcterms:modified xsi:type="dcterms:W3CDTF">2025-02-21T14:38:00Z</dcterms:modified>
</cp:coreProperties>
</file>